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B2858" w14:textId="6C8BBD45" w:rsidR="007A3EDA" w:rsidRDefault="00D31788" w:rsidP="00D538A0">
      <w:pPr>
        <w:pStyle w:val="Heading1"/>
      </w:pPr>
      <w:r>
        <w:t>Division as Multiplying by a Fraction</w:t>
      </w:r>
    </w:p>
    <w:p w14:paraId="3D8768D3" w14:textId="11B0665B" w:rsidR="00027B43" w:rsidRDefault="00B13A24" w:rsidP="00DF6162">
      <w:pPr>
        <w:pStyle w:val="Heading3"/>
      </w:pPr>
      <w:r>
        <w:t>Prior Knowledge</w:t>
      </w:r>
      <w:r w:rsidR="00D82ADD">
        <w:t>:</w:t>
      </w:r>
    </w:p>
    <w:p w14:paraId="4F813933" w14:textId="1413FB27" w:rsidR="007364A7" w:rsidRDefault="00443EDD" w:rsidP="00B13A24">
      <w:r>
        <w:t xml:space="preserve">To </w:t>
      </w:r>
      <w:r w:rsidR="00ED20B4">
        <w:t xml:space="preserve">know that some operations are </w:t>
      </w:r>
      <w:r w:rsidR="00ED20B4" w:rsidRPr="00ED20B4">
        <w:rPr>
          <w:u w:val="single"/>
        </w:rPr>
        <w:t>commutative</w:t>
      </w:r>
      <w:r w:rsidR="00ED20B4">
        <w:t xml:space="preserve"> and </w:t>
      </w:r>
      <w:r w:rsidR="00B13A24">
        <w:t>use that to simplify calculations</w:t>
      </w:r>
    </w:p>
    <w:p w14:paraId="4148372E" w14:textId="77777777" w:rsidR="002023CF" w:rsidRDefault="002023CF" w:rsidP="00B13A24"/>
    <w:p w14:paraId="3042E75D" w14:textId="11B2B97F" w:rsidR="00B734FD" w:rsidRDefault="00B734FD" w:rsidP="00B13A24">
      <w:r>
        <w:t>To multiply fractions</w:t>
      </w:r>
    </w:p>
    <w:p w14:paraId="2B7C419B" w14:textId="77777777" w:rsidR="007364A7" w:rsidRDefault="007364A7" w:rsidP="007364A7"/>
    <w:p w14:paraId="58ED963F" w14:textId="7CAB04C8" w:rsidR="007364A7" w:rsidRDefault="00B13A24" w:rsidP="007364A7">
      <w:pPr>
        <w:pStyle w:val="Heading3"/>
      </w:pPr>
      <w:r>
        <w:t>Check</w:t>
      </w:r>
      <w:r w:rsidR="007364A7">
        <w:t>:</w:t>
      </w:r>
    </w:p>
    <w:p w14:paraId="0A79BCA0" w14:textId="5413D37C" w:rsidR="002023CF" w:rsidRPr="002023CF" w:rsidRDefault="002023CF" w:rsidP="002023CF">
      <w:r>
        <w:t xml:space="preserve">What is the </w:t>
      </w:r>
      <w:r>
        <w:rPr>
          <w:b/>
        </w:rPr>
        <w:t>easiest</w:t>
      </w:r>
      <w:r>
        <w:t xml:space="preserve"> way to do these calculations?</w:t>
      </w:r>
    </w:p>
    <w:p w14:paraId="74508AF1" w14:textId="5C2F6888" w:rsidR="00455091" w:rsidRDefault="00455091" w:rsidP="00455091">
      <w:r>
        <w:t xml:space="preserve">5 </w:t>
      </w:r>
      <w:r w:rsidRPr="00D31B48">
        <w:sym w:font="Symbol" w:char="F0B4"/>
      </w:r>
      <w:r>
        <w:t xml:space="preserve"> 137 </w:t>
      </w:r>
      <w:r w:rsidRPr="00D31B48">
        <w:sym w:font="Symbol" w:char="F0B4"/>
      </w:r>
      <w:r>
        <w:t xml:space="preserve"> 2</w:t>
      </w:r>
    </w:p>
    <w:p w14:paraId="45D9C1A0" w14:textId="4825CAD6" w:rsidR="002023CF" w:rsidRDefault="00BA5A3F" w:rsidP="00455091">
      <w:r>
        <w:t>23 + 96 + 77</w:t>
      </w:r>
    </w:p>
    <w:p w14:paraId="48729DD6" w14:textId="77777777" w:rsidR="00BA5A3F" w:rsidRDefault="00BA5A3F" w:rsidP="00455091"/>
    <w:p w14:paraId="17A51DC2" w14:textId="3473498F" w:rsidR="002023CF" w:rsidRDefault="002023CF" w:rsidP="00455091">
      <w:r>
        <w:t>Multiply these fractions</w:t>
      </w:r>
    </w:p>
    <w:p w14:paraId="6210F131" w14:textId="196A6056" w:rsidR="0005678D" w:rsidRPr="0005678D" w:rsidRDefault="00D8332E" w:rsidP="00455091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5678D">
        <w:t xml:space="preserve"> </w:t>
      </w:r>
      <w:r w:rsidR="0005678D">
        <w:tab/>
      </w:r>
      <w:r w:rsidR="0005678D">
        <w:tab/>
      </w:r>
      <w:r w:rsidR="0005678D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×8</m:t>
        </m:r>
      </m:oMath>
      <w:r w:rsidR="0005678D">
        <w:t xml:space="preserve"> </w:t>
      </w:r>
      <w:r w:rsidR="0005678D">
        <w:tab/>
      </w:r>
      <w:r w:rsidR="0005678D">
        <w:tab/>
      </w:r>
      <w:r w:rsidR="0005678D">
        <w:tab/>
      </w:r>
      <m:oMath>
        <m:r>
          <w:rPr>
            <w:rFonts w:ascii="Cambria Math" w:hAnsi="Cambria Math"/>
          </w:rPr>
          <m:t>7×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14</m:t>
            </m:r>
          </m:den>
        </m:f>
      </m:oMath>
      <w:r w:rsidR="0005678D">
        <w:t xml:space="preserve"> </w:t>
      </w:r>
      <w:r w:rsidR="0005678D">
        <w:tab/>
      </w:r>
      <w:r w:rsidR="0005678D">
        <w:tab/>
      </w:r>
      <m:oMath>
        <m:r>
          <w:rPr>
            <w:rFonts w:ascii="Cambria Math" w:hAnsi="Cambria Math"/>
          </w:rPr>
          <m:t>2×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="0005678D">
        <w:t xml:space="preserve"> </w:t>
      </w:r>
      <w:r w:rsidR="0005678D">
        <w:tab/>
      </w:r>
    </w:p>
    <w:p w14:paraId="63526CDF" w14:textId="77777777" w:rsidR="00C253FC" w:rsidRDefault="00C253FC" w:rsidP="0098618C"/>
    <w:p w14:paraId="68335572" w14:textId="6311A972" w:rsidR="007A79D9" w:rsidRDefault="00D8332E" w:rsidP="0098618C">
      <w:r>
        <w:t>Re-teach</w:t>
      </w:r>
      <w:bookmarkStart w:id="0" w:name="_GoBack"/>
      <w:bookmarkEnd w:id="0"/>
      <w:r w:rsidR="007A79D9">
        <w:t xml:space="preserve"> for those who need it.</w:t>
      </w:r>
    </w:p>
    <w:p w14:paraId="31DC2E10" w14:textId="3A4445B7" w:rsidR="002178D1" w:rsidRDefault="007A79D9" w:rsidP="0098618C">
      <w:r>
        <w:t>Investigation f</w:t>
      </w:r>
      <w:r w:rsidR="00130BB3">
        <w:t>or those with secure understanding:</w:t>
      </w:r>
    </w:p>
    <w:p w14:paraId="30465371" w14:textId="551CE586" w:rsidR="007A79D9" w:rsidRDefault="007A79D9" w:rsidP="0098618C">
      <w:r>
        <w:rPr>
          <w:noProof/>
          <w:lang w:val="en-US" w:eastAsia="en-US"/>
        </w:rPr>
        <w:drawing>
          <wp:inline distT="0" distB="0" distL="0" distR="0" wp14:anchorId="419BEAB4" wp14:editId="45662274">
            <wp:extent cx="5941060" cy="4216149"/>
            <wp:effectExtent l="0" t="0" r="254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216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472B3" w14:textId="77777777" w:rsidR="00750246" w:rsidRDefault="00750246" w:rsidP="00750246">
      <w:pPr>
        <w:pStyle w:val="Heading3"/>
      </w:pPr>
      <w:r>
        <w:lastRenderedPageBreak/>
        <w:t>Aim:</w:t>
      </w:r>
    </w:p>
    <w:p w14:paraId="5A4AD826" w14:textId="12A166F8" w:rsidR="00750246" w:rsidRDefault="00750246" w:rsidP="00750246">
      <w:r>
        <w:t>To know that division is the sa</w:t>
      </w:r>
      <w:r w:rsidR="00597FE2">
        <w:t>me as multiplying by an appropriate fraction</w:t>
      </w:r>
    </w:p>
    <w:p w14:paraId="0452FE41" w14:textId="77777777" w:rsidR="00750246" w:rsidRDefault="00750246" w:rsidP="00750246"/>
    <w:p w14:paraId="7EF0ABEC" w14:textId="77777777" w:rsidR="00750246" w:rsidRDefault="00750246" w:rsidP="00750246">
      <w:pPr>
        <w:pStyle w:val="Heading3"/>
      </w:pPr>
      <w:r>
        <w:t>Activities:</w:t>
      </w:r>
    </w:p>
    <w:p w14:paraId="4AD392B1" w14:textId="31AF61AD" w:rsidR="00B734FD" w:rsidRPr="00B734FD" w:rsidRDefault="00B734FD" w:rsidP="00B734FD">
      <w:r>
        <w:t>Calculate the following</w:t>
      </w:r>
    </w:p>
    <w:p w14:paraId="32E38467" w14:textId="36B1B35A" w:rsidR="004024E5" w:rsidRPr="0005678D" w:rsidRDefault="004024E5" w:rsidP="0098618C">
      <m:oMath>
        <m:r>
          <w:rPr>
            <w:rFonts w:ascii="Cambria Math" w:hAnsi="Cambria Math"/>
          </w:rPr>
          <m:t>10×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05678D">
        <w:t xml:space="preserve"> </w:t>
      </w:r>
      <w:r w:rsidR="0005678D">
        <w:tab/>
      </w:r>
      <w:r w:rsidR="0005678D">
        <w:tab/>
        <w:t xml:space="preserve"> </w:t>
      </w:r>
      <m:oMath>
        <m:r>
          <w:rPr>
            <w:rFonts w:ascii="Cambria Math" w:hAnsi="Cambria Math"/>
          </w:rPr>
          <m:t>10÷2</m:t>
        </m:r>
      </m:oMath>
    </w:p>
    <w:p w14:paraId="4CC5D5A8" w14:textId="7112A3C8" w:rsidR="0005678D" w:rsidRDefault="0005678D" w:rsidP="0005678D">
      <m:oMath>
        <m:r>
          <w:rPr>
            <w:rFonts w:ascii="Cambria Math" w:hAnsi="Cambria Math"/>
          </w:rPr>
          <m:t>9×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  <w:r>
        <w:tab/>
      </w:r>
      <w:r>
        <w:tab/>
      </w:r>
      <w:r>
        <w:tab/>
        <w:t xml:space="preserve"> </w:t>
      </w:r>
      <m:oMath>
        <m:r>
          <w:rPr>
            <w:rFonts w:ascii="Cambria Math" w:hAnsi="Cambria Math"/>
          </w:rPr>
          <m:t>9÷3</m:t>
        </m:r>
      </m:oMath>
    </w:p>
    <w:p w14:paraId="6EBF142B" w14:textId="4CE576AD" w:rsidR="0005678D" w:rsidRDefault="00D8332E" w:rsidP="0005678D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 of 20</m:t>
        </m:r>
      </m:oMath>
      <w:r w:rsidR="0005678D">
        <w:t xml:space="preserve"> </w:t>
      </w:r>
      <w:r w:rsidR="0005678D">
        <w:tab/>
      </w:r>
      <w:r w:rsidR="0005678D">
        <w:tab/>
        <w:t xml:space="preserve"> </w:t>
      </w:r>
      <m:oMath>
        <m:r>
          <w:rPr>
            <w:rFonts w:ascii="Cambria Math" w:hAnsi="Cambria Math"/>
          </w:rPr>
          <m:t>20÷5</m:t>
        </m:r>
      </m:oMath>
    </w:p>
    <w:p w14:paraId="540A7C14" w14:textId="3146F78A" w:rsidR="00D67E66" w:rsidRDefault="00D67E66" w:rsidP="0005678D">
      <w:r>
        <w:t>Summarise: what is the point of these questions?</w:t>
      </w:r>
    </w:p>
    <w:p w14:paraId="73221FAC" w14:textId="3375A8F0" w:rsidR="0005678D" w:rsidRPr="0005678D" w:rsidRDefault="0005678D" w:rsidP="0005678D">
      <w:r>
        <w:t>Make up your own pairs to demonstrate this idea</w:t>
      </w:r>
    </w:p>
    <w:p w14:paraId="54F7FCE1" w14:textId="77777777" w:rsidR="00597FE2" w:rsidRDefault="00597FE2" w:rsidP="0098618C"/>
    <w:p w14:paraId="17B98ADB" w14:textId="0C436A35" w:rsidR="004E6867" w:rsidRDefault="004E6867" w:rsidP="0098618C">
      <w:r>
        <w:t>Convert the following divisions into multiplication by a fraction:</w:t>
      </w:r>
    </w:p>
    <w:p w14:paraId="07C1D7C5" w14:textId="08E94EFE" w:rsidR="002023CF" w:rsidRDefault="004E6867" w:rsidP="0098618C">
      <m:oMath>
        <m:r>
          <w:rPr>
            <w:rFonts w:ascii="Cambria Math" w:hAnsi="Cambria Math"/>
          </w:rPr>
          <m:t>30÷5</m:t>
        </m:r>
      </m:oMath>
      <w:r>
        <w:t xml:space="preserve">  </w:t>
      </w:r>
      <w:r>
        <w:tab/>
      </w:r>
      <w:r>
        <w:tab/>
      </w:r>
      <m:oMath>
        <m:r>
          <w:rPr>
            <w:rFonts w:ascii="Cambria Math" w:hAnsi="Cambria Math"/>
          </w:rPr>
          <m:t>20÷7</m:t>
        </m:r>
      </m:oMath>
      <w:r>
        <w:t xml:space="preserve">   </w:t>
      </w:r>
      <w:r>
        <w:tab/>
      </w:r>
      <w:r>
        <w:tab/>
      </w:r>
      <m:oMath>
        <m:r>
          <w:rPr>
            <w:rFonts w:ascii="Cambria Math" w:hAnsi="Cambria Math"/>
          </w:rPr>
          <m:t>41÷6</m:t>
        </m:r>
      </m:oMath>
      <w:r>
        <w:t xml:space="preserve">  </w:t>
      </w:r>
      <w:r>
        <w:tab/>
      </w:r>
      <w:r>
        <w:tab/>
      </w:r>
      <m:oMath>
        <m:r>
          <w:rPr>
            <w:rFonts w:ascii="Cambria Math" w:hAnsi="Cambria Math"/>
          </w:rPr>
          <m:t>27÷2</m:t>
        </m:r>
      </m:oMath>
      <w:r>
        <w:t xml:space="preserve"> </w:t>
      </w:r>
    </w:p>
    <w:p w14:paraId="327F5D56" w14:textId="77777777" w:rsidR="002023CF" w:rsidRDefault="002023CF" w:rsidP="0098618C"/>
    <w:p w14:paraId="2053913C" w14:textId="6EF39D90" w:rsidR="00C253FC" w:rsidRDefault="00C253FC" w:rsidP="00C253FC">
      <w:pPr>
        <w:pStyle w:val="Heading3"/>
      </w:pPr>
      <w:r>
        <w:t>Aim:</w:t>
      </w:r>
    </w:p>
    <w:p w14:paraId="127A52FA" w14:textId="0DC5F025" w:rsidR="00AD622D" w:rsidRDefault="00C253FC" w:rsidP="0098618C">
      <w:r>
        <w:t xml:space="preserve">To use the </w:t>
      </w:r>
      <w:r w:rsidR="00AD622D">
        <w:t xml:space="preserve">idea that </w:t>
      </w:r>
      <w:r w:rsidR="0005678D">
        <w:t xml:space="preserve">division is the same as multiplying by a fraction </w:t>
      </w:r>
      <w:r w:rsidR="00AD622D">
        <w:t>and the</w:t>
      </w:r>
      <w:r w:rsidR="009A0183">
        <w:t xml:space="preserve"> commutative property, </w:t>
      </w:r>
      <w:r w:rsidR="00AD622D">
        <w:t xml:space="preserve">to </w:t>
      </w:r>
      <w:r w:rsidR="002006CF">
        <w:t>show how calculations can be simplified</w:t>
      </w:r>
    </w:p>
    <w:p w14:paraId="4F7CE530" w14:textId="77777777" w:rsidR="00EF2D9B" w:rsidRDefault="00EF2D9B" w:rsidP="0098618C"/>
    <w:p w14:paraId="7C722422" w14:textId="3B9588AE" w:rsidR="00EF2D9B" w:rsidRDefault="00EF2D9B" w:rsidP="00EF2D9B">
      <w:pPr>
        <w:pStyle w:val="Heading3"/>
      </w:pPr>
      <w:r>
        <w:t>Activities:</w:t>
      </w:r>
    </w:p>
    <w:p w14:paraId="1AF73F97" w14:textId="6D6939C5" w:rsidR="002023CF" w:rsidRDefault="002023CF" w:rsidP="00EF2D9B">
      <w:r>
        <w:t>Some answers are given to emphasise that the point of this exercise is not about getting the answer, but about understanding how multiplication and division are related.</w:t>
      </w:r>
    </w:p>
    <w:p w14:paraId="1A4F407A" w14:textId="77777777" w:rsidR="002023CF" w:rsidRDefault="002023CF" w:rsidP="00EF2D9B"/>
    <w:p w14:paraId="41E135D8" w14:textId="64113253" w:rsidR="00EF2D9B" w:rsidRDefault="00EF2D9B" w:rsidP="00EF2D9B">
      <w:r>
        <w:t>Example:</w:t>
      </w:r>
    </w:p>
    <w:p w14:paraId="34C84B80" w14:textId="5229F2F4" w:rsidR="00A520BE" w:rsidRDefault="00A520BE" w:rsidP="00EF2D9B">
      <m:oMath>
        <m:r>
          <w:rPr>
            <w:rFonts w:ascii="Cambria Math" w:hAnsi="Cambria Math"/>
          </w:rPr>
          <m:t>30 × 68÷3=680</m:t>
        </m:r>
      </m:oMath>
      <w:r>
        <w:t xml:space="preserve">  </w:t>
      </w:r>
    </w:p>
    <w:p w14:paraId="3CABA550" w14:textId="090691E4" w:rsidR="00A520BE" w:rsidRDefault="00A520BE" w:rsidP="00A520BE">
      <m:oMath>
        <m:r>
          <w:rPr>
            <w:rFonts w:ascii="Cambria Math" w:hAnsi="Cambria Math"/>
          </w:rPr>
          <m:t>16 × 73÷8</m:t>
        </m:r>
      </m:oMath>
      <w:r>
        <w:t xml:space="preserve">  </w:t>
      </w:r>
    </w:p>
    <w:p w14:paraId="75D7E110" w14:textId="77777777" w:rsidR="00EF2D9B" w:rsidRDefault="00EF2D9B" w:rsidP="0098618C"/>
    <w:p w14:paraId="19D3F14D" w14:textId="59E0AA6F" w:rsidR="002006CF" w:rsidRDefault="002006CF" w:rsidP="0098618C">
      <w:r>
        <w:t>Questions:</w:t>
      </w:r>
      <w:r w:rsidR="001667C0">
        <w:t xml:space="preserve"> </w:t>
      </w:r>
    </w:p>
    <w:p w14:paraId="31CEC0D8" w14:textId="78DA3645" w:rsidR="00121C30" w:rsidRDefault="0052227D" w:rsidP="00121C30">
      <m:oMath>
        <m:r>
          <w:rPr>
            <w:rFonts w:ascii="Cambria Math" w:hAnsi="Cambria Math"/>
          </w:rPr>
          <m:t>70 × 83÷7=830</m:t>
        </m:r>
      </m:oMath>
      <w:r w:rsidR="00121C30">
        <w:t xml:space="preserve">  </w:t>
      </w:r>
    </w:p>
    <w:p w14:paraId="63C8DFF4" w14:textId="2F23CC7C" w:rsidR="00121C30" w:rsidRDefault="002023CF" w:rsidP="00121C30">
      <m:oMath>
        <m:r>
          <w:rPr>
            <w:rFonts w:ascii="Cambria Math" w:hAnsi="Cambria Math"/>
          </w:rPr>
          <m:t>18 × 44÷9=88</m:t>
        </m:r>
      </m:oMath>
      <w:r w:rsidR="00121C30">
        <w:t xml:space="preserve">  </w:t>
      </w:r>
    </w:p>
    <w:p w14:paraId="632A4FD4" w14:textId="77777777" w:rsidR="00F5032E" w:rsidRDefault="0052227D" w:rsidP="0098618C">
      <m:oMath>
        <m:r>
          <w:rPr>
            <w:rFonts w:ascii="Cambria Math" w:hAnsi="Cambria Math"/>
          </w:rPr>
          <m:t>24 × 93÷8</m:t>
        </m:r>
      </m:oMath>
      <w:r>
        <w:t xml:space="preserve">  </w:t>
      </w:r>
    </w:p>
    <w:p w14:paraId="1FBAA4BB" w14:textId="21BCF2CD" w:rsidR="00C253FC" w:rsidRDefault="00F5032E" w:rsidP="0098618C">
      <m:oMath>
        <m:r>
          <w:rPr>
            <w:rFonts w:ascii="Cambria Math" w:hAnsi="Cambria Math"/>
          </w:rPr>
          <m:t>55 × 36÷11</m:t>
        </m:r>
      </m:oMath>
      <w:r>
        <w:t xml:space="preserve">  </w:t>
      </w:r>
    </w:p>
    <w:p w14:paraId="7D476D7E" w14:textId="77777777" w:rsidR="003F6512" w:rsidRDefault="003F6512" w:rsidP="0098618C"/>
    <w:p w14:paraId="60665C8E" w14:textId="77777777" w:rsidR="002006CF" w:rsidRDefault="002006CF" w:rsidP="002006CF">
      <w:pPr>
        <w:pStyle w:val="Heading3"/>
      </w:pPr>
      <w:r>
        <w:lastRenderedPageBreak/>
        <w:t>Aim:</w:t>
      </w:r>
    </w:p>
    <w:p w14:paraId="51F99C56" w14:textId="0EFE4EB2" w:rsidR="002006CF" w:rsidRDefault="002006CF" w:rsidP="002006CF">
      <w:r>
        <w:t xml:space="preserve">To </w:t>
      </w:r>
      <w:r w:rsidR="009A3305">
        <w:t>apply this process quickly</w:t>
      </w:r>
      <w:r>
        <w:t>.</w:t>
      </w:r>
    </w:p>
    <w:p w14:paraId="6FEF6688" w14:textId="77777777" w:rsidR="002006CF" w:rsidRDefault="002006CF" w:rsidP="002006CF"/>
    <w:p w14:paraId="596C4FD1" w14:textId="38408099" w:rsidR="002006CF" w:rsidRDefault="002006CF" w:rsidP="003F6512">
      <w:pPr>
        <w:pStyle w:val="Heading3"/>
      </w:pPr>
      <w:r>
        <w:t>Activities:</w:t>
      </w:r>
    </w:p>
    <w:p w14:paraId="2B3EED61" w14:textId="373B5F06" w:rsidR="002006CF" w:rsidRPr="002006CF" w:rsidRDefault="002006CF" w:rsidP="002006CF">
      <w:r>
        <w:t xml:space="preserve">Mathematicians are lazy: Do these without showing </w:t>
      </w:r>
      <w:r w:rsidR="009A3305">
        <w:t>every step</w:t>
      </w:r>
    </w:p>
    <w:p w14:paraId="4E02FCFC" w14:textId="54010EF0" w:rsidR="003F10A0" w:rsidRDefault="003F10A0" w:rsidP="0098618C">
      <w:r>
        <w:t xml:space="preserve">From </w:t>
      </w:r>
      <w:hyperlink r:id="rId7" w:history="1">
        <w:r w:rsidRPr="00834342">
          <w:rPr>
            <w:rStyle w:val="Hyperlink"/>
          </w:rPr>
          <w:t>http://mathsbot.com/starters/fluentCalcs</w:t>
        </w:r>
      </w:hyperlink>
    </w:p>
    <w:p w14:paraId="0ED4877D" w14:textId="77777777" w:rsidR="003F10A0" w:rsidRDefault="003F10A0" w:rsidP="0098618C"/>
    <w:p w14:paraId="2410CE9C" w14:textId="3BEC9D35" w:rsidR="00C253FC" w:rsidRDefault="009C7DF1" w:rsidP="0098618C">
      <w:r>
        <w:rPr>
          <w:noProof/>
          <w:lang w:val="en-US" w:eastAsia="en-US"/>
        </w:rPr>
        <w:drawing>
          <wp:inline distT="0" distB="0" distL="0" distR="0" wp14:anchorId="61B30101" wp14:editId="2A8262D3">
            <wp:extent cx="3169168" cy="3094892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670" cy="3095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E073A" w14:textId="77777777" w:rsidR="00AE0F17" w:rsidRDefault="00AE0F17" w:rsidP="0098618C"/>
    <w:p w14:paraId="01E97A4A" w14:textId="77777777" w:rsidR="00AE0F17" w:rsidRDefault="00AE0F17" w:rsidP="00AE0F17">
      <w:pPr>
        <w:pStyle w:val="Heading3"/>
      </w:pPr>
      <w:r>
        <w:t>Aim:</w:t>
      </w:r>
    </w:p>
    <w:p w14:paraId="75051E74" w14:textId="77B86E76" w:rsidR="00AE0F17" w:rsidRDefault="00AE0F17" w:rsidP="00AE0F17">
      <w:r>
        <w:t>To apply this idea to percentage calculations</w:t>
      </w:r>
    </w:p>
    <w:p w14:paraId="606E4379" w14:textId="77777777" w:rsidR="00AE0F17" w:rsidRDefault="00AE0F17" w:rsidP="00AE0F17"/>
    <w:p w14:paraId="011F6921" w14:textId="77777777" w:rsidR="00AE0F17" w:rsidRDefault="00AE0F17" w:rsidP="00AE0F17">
      <w:pPr>
        <w:pStyle w:val="Heading3"/>
      </w:pPr>
      <w:r>
        <w:t>Activities:</w:t>
      </w:r>
    </w:p>
    <w:p w14:paraId="1AD40FE7" w14:textId="5472D015" w:rsidR="006A431A" w:rsidRDefault="006A431A" w:rsidP="0098618C">
      <w:r>
        <w:t>Example</w:t>
      </w:r>
    </w:p>
    <w:p w14:paraId="0DB79F11" w14:textId="73A41764" w:rsidR="00B13A24" w:rsidRDefault="00AE0F17" w:rsidP="0098618C">
      <w:r>
        <w:t xml:space="preserve">Find </w:t>
      </w:r>
      <m:oMath>
        <m:r>
          <w:rPr>
            <w:rFonts w:ascii="Cambria Math" w:hAnsi="Cambria Math"/>
          </w:rPr>
          <m:t>84%</m:t>
        </m:r>
      </m:oMath>
      <w:r>
        <w:t xml:space="preserve"> of 50.</w:t>
      </w:r>
    </w:p>
    <w:p w14:paraId="53A59430" w14:textId="77777777" w:rsidR="006A431A" w:rsidRDefault="006A431A" w:rsidP="0098618C"/>
    <w:p w14:paraId="4399D934" w14:textId="58727EA2" w:rsidR="006A431A" w:rsidRDefault="006A431A" w:rsidP="0098618C">
      <w:r>
        <w:t>Questions: Show that the following a</w:t>
      </w:r>
      <w:r w:rsidR="00D44959">
        <w:t xml:space="preserve">re true by using fractions and </w:t>
      </w:r>
      <w:r>
        <w:t>the commutative property.</w:t>
      </w:r>
    </w:p>
    <w:p w14:paraId="3CCDB7A0" w14:textId="0CAA59F1" w:rsidR="006A431A" w:rsidRDefault="006A431A" w:rsidP="0098618C">
      <w:r>
        <w:t xml:space="preserve">Find </w:t>
      </w:r>
      <m:oMath>
        <m:r>
          <w:rPr>
            <w:rFonts w:ascii="Cambria Math" w:hAnsi="Cambria Math"/>
          </w:rPr>
          <m:t>62%</m:t>
        </m:r>
      </m:oMath>
      <w:r>
        <w:t xml:space="preserve"> of 50.</w:t>
      </w:r>
    </w:p>
    <w:p w14:paraId="3729C20D" w14:textId="77FC72CB" w:rsidR="006A431A" w:rsidRDefault="006A431A" w:rsidP="0098618C">
      <w:r>
        <w:t xml:space="preserve">Find </w:t>
      </w:r>
      <m:oMath>
        <m:r>
          <w:rPr>
            <w:rFonts w:ascii="Cambria Math" w:hAnsi="Cambria Math"/>
          </w:rPr>
          <m:t>44%</m:t>
        </m:r>
      </m:oMath>
      <w:r>
        <w:t xml:space="preserve"> of 25.</w:t>
      </w:r>
    </w:p>
    <w:p w14:paraId="796536E5" w14:textId="77777777" w:rsidR="00D44959" w:rsidRDefault="00D44959" w:rsidP="0098618C"/>
    <w:p w14:paraId="2A723D0D" w14:textId="3AF7EB0C" w:rsidR="00AE0F17" w:rsidRDefault="00D44959" w:rsidP="0098618C">
      <w:r>
        <w:t>Work these out quickly in your head:</w:t>
      </w:r>
    </w:p>
    <w:p w14:paraId="7B9CEA2B" w14:textId="34D8A590" w:rsidR="00AE0F17" w:rsidRDefault="00AE0F17" w:rsidP="0098618C">
      <w:r>
        <w:rPr>
          <w:noProof/>
          <w:lang w:val="en-US" w:eastAsia="en-US"/>
        </w:rPr>
        <w:lastRenderedPageBreak/>
        <w:drawing>
          <wp:inline distT="0" distB="0" distL="0" distR="0" wp14:anchorId="1952ACF5" wp14:editId="32C6DDB4">
            <wp:extent cx="3205632" cy="3193366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996" cy="3195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2E509" w14:textId="77777777" w:rsidR="00AE0F17" w:rsidRDefault="00AE0F17" w:rsidP="0098618C"/>
    <w:p w14:paraId="600F4C89" w14:textId="77777777" w:rsidR="00AE0F17" w:rsidRDefault="00AE0F17" w:rsidP="00AE0F17">
      <w:pPr>
        <w:pStyle w:val="Heading3"/>
      </w:pPr>
      <w:r>
        <w:t>Aim:</w:t>
      </w:r>
    </w:p>
    <w:p w14:paraId="45F8191B" w14:textId="77777777" w:rsidR="00AE0F17" w:rsidRDefault="00AE0F17" w:rsidP="00AE0F17">
      <w:r>
        <w:t>To understand why we write division as a fraction</w:t>
      </w:r>
    </w:p>
    <w:p w14:paraId="59E80BE1" w14:textId="77777777" w:rsidR="00AE0F17" w:rsidRDefault="00AE0F17" w:rsidP="00AE0F17"/>
    <w:p w14:paraId="361CA63C" w14:textId="77777777" w:rsidR="00AE0F17" w:rsidRDefault="00AE0F17" w:rsidP="00AE0F17">
      <w:pPr>
        <w:pStyle w:val="Heading3"/>
      </w:pPr>
      <w:r>
        <w:t>Activities:</w:t>
      </w:r>
    </w:p>
    <w:p w14:paraId="04220A11" w14:textId="77777777" w:rsidR="00AE0F17" w:rsidRPr="002023CF" w:rsidRDefault="00AE0F17" w:rsidP="00AE0F17">
      <w:pPr>
        <w:rPr>
          <w:u w:val="single"/>
        </w:rPr>
      </w:pPr>
      <w:r w:rsidRPr="002023CF">
        <w:rPr>
          <w:u w:val="single"/>
        </w:rPr>
        <w:t>Teacher explanation</w:t>
      </w:r>
    </w:p>
    <w:p w14:paraId="28E8DF7B" w14:textId="77777777" w:rsidR="00AE0F17" w:rsidRDefault="00AE0F17" w:rsidP="00AE0F17">
      <w:r>
        <w:t xml:space="preserve">We saw before that </w:t>
      </w:r>
      <m:oMath>
        <m:r>
          <w:rPr>
            <w:rFonts w:ascii="Cambria Math" w:hAnsi="Cambria Math"/>
          </w:rPr>
          <m:t>16 × 73÷8</m:t>
        </m:r>
      </m:oMath>
      <w:r>
        <w:t xml:space="preserve">  was the same as </w:t>
      </w:r>
      <m:oMath>
        <m:r>
          <w:rPr>
            <w:rFonts w:ascii="Cambria Math" w:hAnsi="Cambria Math"/>
          </w:rPr>
          <m:t>16÷8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× 73</m:t>
        </m:r>
      </m:oMath>
    </w:p>
    <w:p w14:paraId="08D23918" w14:textId="77777777" w:rsidR="00AE0F17" w:rsidRDefault="00AE0F17" w:rsidP="00AE0F17">
      <w:r>
        <w:t>so it doesn’t matter where the division goes.</w:t>
      </w:r>
    </w:p>
    <w:p w14:paraId="03E5052B" w14:textId="77777777" w:rsidR="00AE0F17" w:rsidRDefault="00AE0F17" w:rsidP="00AE0F17"/>
    <w:p w14:paraId="040405FC" w14:textId="77777777" w:rsidR="00AE0F17" w:rsidRDefault="00AE0F17" w:rsidP="00AE0F17">
      <w:r>
        <w:t xml:space="preserve">If we write the </w:t>
      </w:r>
      <m:oMath>
        <m:r>
          <w:rPr>
            <w:rFonts w:ascii="Cambria Math" w:hAnsi="Cambria Math"/>
          </w:rPr>
          <m:t>16 × 73÷8</m:t>
        </m:r>
      </m:oMath>
      <w:r>
        <w:t xml:space="preserve">  as a fraction: </w:t>
      </w:r>
      <m:oMath>
        <m:r>
          <w:rPr>
            <w:rFonts w:ascii="Cambria Math" w:hAnsi="Cambria Math"/>
          </w:rPr>
          <m:t>16 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 xml:space="preserve"> 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16×73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t xml:space="preserve">     it becomes clearer that you can divide either the 16 or the 73 by 8.</w:t>
      </w:r>
    </w:p>
    <w:p w14:paraId="29665357" w14:textId="77777777" w:rsidR="00AE0F17" w:rsidRDefault="00AE0F17" w:rsidP="00AE0F17"/>
    <w:p w14:paraId="5597EC53" w14:textId="77777777" w:rsidR="00AE0F17" w:rsidRDefault="00AE0F17" w:rsidP="00AE0F17">
      <w:r>
        <w:t>Rewrite these using fractions</w:t>
      </w:r>
    </w:p>
    <w:p w14:paraId="4051FD13" w14:textId="77777777" w:rsidR="00AE0F17" w:rsidRDefault="00AE0F17" w:rsidP="00AE0F17">
      <m:oMath>
        <m:r>
          <w:rPr>
            <w:rFonts w:ascii="Cambria Math" w:hAnsi="Cambria Math"/>
          </w:rPr>
          <m:t>70 × 83÷7</m:t>
        </m:r>
      </m:oMath>
      <w:r>
        <w:t xml:space="preserve">  </w:t>
      </w:r>
    </w:p>
    <w:p w14:paraId="2466A256" w14:textId="77777777" w:rsidR="00AE0F17" w:rsidRDefault="00AE0F17" w:rsidP="00AE0F17">
      <m:oMath>
        <m:r>
          <w:rPr>
            <w:rFonts w:ascii="Cambria Math" w:hAnsi="Cambria Math"/>
          </w:rPr>
          <m:t>18 × 47÷9</m:t>
        </m:r>
      </m:oMath>
      <w:r>
        <w:t xml:space="preserve">  </w:t>
      </w:r>
    </w:p>
    <w:p w14:paraId="106E8E51" w14:textId="77777777" w:rsidR="00AE0F17" w:rsidRDefault="00AE0F17" w:rsidP="00AE0F17">
      <m:oMath>
        <m:r>
          <w:rPr>
            <w:rFonts w:ascii="Cambria Math" w:hAnsi="Cambria Math"/>
          </w:rPr>
          <m:t>24 × 93÷8</m:t>
        </m:r>
      </m:oMath>
      <w:r>
        <w:t xml:space="preserve">  </w:t>
      </w:r>
    </w:p>
    <w:p w14:paraId="7C56816E" w14:textId="77777777" w:rsidR="00AE0F17" w:rsidRDefault="00AE0F17" w:rsidP="00AE0F17">
      <m:oMath>
        <m:r>
          <w:rPr>
            <w:rFonts w:ascii="Cambria Math" w:hAnsi="Cambria Math"/>
          </w:rPr>
          <m:t>55 × 36÷11</m:t>
        </m:r>
      </m:oMath>
      <w:r>
        <w:t xml:space="preserve">  </w:t>
      </w:r>
    </w:p>
    <w:p w14:paraId="38DCFA7D" w14:textId="77777777" w:rsidR="00C34061" w:rsidRDefault="00C34061" w:rsidP="0098618C"/>
    <w:p w14:paraId="585DF949" w14:textId="1B25AEC6" w:rsidR="00B13A24" w:rsidRPr="00C253FC" w:rsidRDefault="00B13A24" w:rsidP="0098618C">
      <w:pPr>
        <w:rPr>
          <w:b/>
        </w:rPr>
      </w:pPr>
      <w:r w:rsidRPr="00C253FC">
        <w:rPr>
          <w:b/>
        </w:rPr>
        <w:t>Assessment:</w:t>
      </w:r>
    </w:p>
    <w:p w14:paraId="5EB34FDB" w14:textId="77777777" w:rsidR="0098618C" w:rsidRDefault="0098618C" w:rsidP="0098618C"/>
    <w:p w14:paraId="529050D4" w14:textId="3896CE3A" w:rsidR="00277678" w:rsidRDefault="00277678" w:rsidP="0098618C">
      <w:r>
        <w:rPr>
          <w:noProof/>
          <w:lang w:val="en-US" w:eastAsia="en-US"/>
        </w:rPr>
        <w:lastRenderedPageBreak/>
        <w:drawing>
          <wp:inline distT="0" distB="0" distL="0" distR="0" wp14:anchorId="01768A75" wp14:editId="0EF1DCE3">
            <wp:extent cx="1635052" cy="3376246"/>
            <wp:effectExtent l="0" t="0" r="0" b="254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392" cy="3376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B68AA" w14:textId="77777777" w:rsidR="0098618C" w:rsidRDefault="0098618C" w:rsidP="0098618C"/>
    <w:p w14:paraId="70BB0F02" w14:textId="77777777" w:rsidR="0098618C" w:rsidRDefault="0098618C" w:rsidP="0098618C"/>
    <w:p w14:paraId="533BA3FB" w14:textId="77777777" w:rsidR="0098618C" w:rsidRDefault="0098618C" w:rsidP="0098618C"/>
    <w:p w14:paraId="320EAF86" w14:textId="77777777" w:rsidR="0098618C" w:rsidRDefault="0098618C" w:rsidP="0098618C"/>
    <w:p w14:paraId="78706B43" w14:textId="77777777" w:rsidR="0098618C" w:rsidRDefault="0098618C" w:rsidP="0098618C"/>
    <w:p w14:paraId="0BCFE367" w14:textId="77777777" w:rsidR="0098618C" w:rsidRDefault="0098618C" w:rsidP="0098618C"/>
    <w:p w14:paraId="415395D9" w14:textId="77777777" w:rsidR="0098618C" w:rsidRDefault="0098618C" w:rsidP="0098618C"/>
    <w:p w14:paraId="3EA87ED9" w14:textId="77777777" w:rsidR="0098618C" w:rsidRDefault="0098618C" w:rsidP="0098618C"/>
    <w:p w14:paraId="61171C94" w14:textId="77777777" w:rsidR="0098618C" w:rsidRDefault="0098618C" w:rsidP="0098618C"/>
    <w:p w14:paraId="4EB03A1F" w14:textId="77777777" w:rsidR="0098618C" w:rsidRDefault="0098618C" w:rsidP="0098618C"/>
    <w:p w14:paraId="59B2A7BA" w14:textId="77777777" w:rsidR="0098618C" w:rsidRDefault="0098618C" w:rsidP="0098618C"/>
    <w:p w14:paraId="35D97D10" w14:textId="77777777" w:rsidR="0098618C" w:rsidRDefault="0098618C" w:rsidP="0098618C"/>
    <w:p w14:paraId="739F9744" w14:textId="77777777" w:rsidR="0098618C" w:rsidRPr="0098618C" w:rsidRDefault="0098618C" w:rsidP="0098618C"/>
    <w:sectPr w:rsidR="0098618C" w:rsidRPr="0098618C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24625"/>
    <w:multiLevelType w:val="hybridMultilevel"/>
    <w:tmpl w:val="61AEC81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5678D"/>
    <w:rsid w:val="00067F3E"/>
    <w:rsid w:val="000B03CE"/>
    <w:rsid w:val="000E0A6C"/>
    <w:rsid w:val="000E2076"/>
    <w:rsid w:val="001007C6"/>
    <w:rsid w:val="00101AA8"/>
    <w:rsid w:val="001167FD"/>
    <w:rsid w:val="00121C30"/>
    <w:rsid w:val="00130BB3"/>
    <w:rsid w:val="001667C0"/>
    <w:rsid w:val="001A6764"/>
    <w:rsid w:val="001C3ECA"/>
    <w:rsid w:val="002006CF"/>
    <w:rsid w:val="002023CF"/>
    <w:rsid w:val="002178D1"/>
    <w:rsid w:val="00223BEE"/>
    <w:rsid w:val="0022562E"/>
    <w:rsid w:val="00277678"/>
    <w:rsid w:val="0029077B"/>
    <w:rsid w:val="002921EA"/>
    <w:rsid w:val="002A6D03"/>
    <w:rsid w:val="002B3C7F"/>
    <w:rsid w:val="002E6305"/>
    <w:rsid w:val="002F6E6F"/>
    <w:rsid w:val="00321647"/>
    <w:rsid w:val="003261F2"/>
    <w:rsid w:val="00341E3C"/>
    <w:rsid w:val="00357B29"/>
    <w:rsid w:val="003D276D"/>
    <w:rsid w:val="003D7A59"/>
    <w:rsid w:val="003E2CB3"/>
    <w:rsid w:val="003E4044"/>
    <w:rsid w:val="003F10A0"/>
    <w:rsid w:val="003F6512"/>
    <w:rsid w:val="004024E5"/>
    <w:rsid w:val="0041046F"/>
    <w:rsid w:val="00443EDD"/>
    <w:rsid w:val="004521DC"/>
    <w:rsid w:val="0045412B"/>
    <w:rsid w:val="00455013"/>
    <w:rsid w:val="00455091"/>
    <w:rsid w:val="00463BC9"/>
    <w:rsid w:val="0048106B"/>
    <w:rsid w:val="004A3984"/>
    <w:rsid w:val="004C6213"/>
    <w:rsid w:val="004E6867"/>
    <w:rsid w:val="0050492D"/>
    <w:rsid w:val="0052227D"/>
    <w:rsid w:val="00563127"/>
    <w:rsid w:val="00585A6D"/>
    <w:rsid w:val="00597FE2"/>
    <w:rsid w:val="005A49A7"/>
    <w:rsid w:val="005E21B5"/>
    <w:rsid w:val="005F33C5"/>
    <w:rsid w:val="00665648"/>
    <w:rsid w:val="00676654"/>
    <w:rsid w:val="006A1629"/>
    <w:rsid w:val="006A208A"/>
    <w:rsid w:val="006A431A"/>
    <w:rsid w:val="006A4CE4"/>
    <w:rsid w:val="006D6C7A"/>
    <w:rsid w:val="007364A7"/>
    <w:rsid w:val="00750246"/>
    <w:rsid w:val="00767285"/>
    <w:rsid w:val="007A3EDA"/>
    <w:rsid w:val="007A79D9"/>
    <w:rsid w:val="007D6A85"/>
    <w:rsid w:val="00835C17"/>
    <w:rsid w:val="00847113"/>
    <w:rsid w:val="008611A6"/>
    <w:rsid w:val="0086285F"/>
    <w:rsid w:val="008B0795"/>
    <w:rsid w:val="008C7D82"/>
    <w:rsid w:val="008F4D0E"/>
    <w:rsid w:val="00916CDD"/>
    <w:rsid w:val="00926D8D"/>
    <w:rsid w:val="00932CD7"/>
    <w:rsid w:val="009470E1"/>
    <w:rsid w:val="009610ED"/>
    <w:rsid w:val="00985907"/>
    <w:rsid w:val="0098618C"/>
    <w:rsid w:val="009A0183"/>
    <w:rsid w:val="009A3305"/>
    <w:rsid w:val="009C6F66"/>
    <w:rsid w:val="009C7DF1"/>
    <w:rsid w:val="009E2131"/>
    <w:rsid w:val="009E603C"/>
    <w:rsid w:val="009E6087"/>
    <w:rsid w:val="00A12813"/>
    <w:rsid w:val="00A520BE"/>
    <w:rsid w:val="00A63F20"/>
    <w:rsid w:val="00A8245E"/>
    <w:rsid w:val="00AD622D"/>
    <w:rsid w:val="00AE0F17"/>
    <w:rsid w:val="00B13A24"/>
    <w:rsid w:val="00B3435A"/>
    <w:rsid w:val="00B734FD"/>
    <w:rsid w:val="00BA5A3F"/>
    <w:rsid w:val="00C02FBF"/>
    <w:rsid w:val="00C253FC"/>
    <w:rsid w:val="00C34061"/>
    <w:rsid w:val="00C5762B"/>
    <w:rsid w:val="00C833C6"/>
    <w:rsid w:val="00CA7420"/>
    <w:rsid w:val="00D12155"/>
    <w:rsid w:val="00D31788"/>
    <w:rsid w:val="00D37827"/>
    <w:rsid w:val="00D41EE8"/>
    <w:rsid w:val="00D44959"/>
    <w:rsid w:val="00D4775F"/>
    <w:rsid w:val="00D538A0"/>
    <w:rsid w:val="00D67E66"/>
    <w:rsid w:val="00D70371"/>
    <w:rsid w:val="00D82ADD"/>
    <w:rsid w:val="00D8332E"/>
    <w:rsid w:val="00DC58BF"/>
    <w:rsid w:val="00DF0AF5"/>
    <w:rsid w:val="00DF5521"/>
    <w:rsid w:val="00DF6162"/>
    <w:rsid w:val="00E036BE"/>
    <w:rsid w:val="00E12D46"/>
    <w:rsid w:val="00EA43AE"/>
    <w:rsid w:val="00EA7BE2"/>
    <w:rsid w:val="00ED20B4"/>
    <w:rsid w:val="00EF2D9B"/>
    <w:rsid w:val="00EF7567"/>
    <w:rsid w:val="00F25768"/>
    <w:rsid w:val="00F41BD3"/>
    <w:rsid w:val="00F5032E"/>
    <w:rsid w:val="00F608D4"/>
    <w:rsid w:val="00F8549E"/>
    <w:rsid w:val="00F9181B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C4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77B"/>
    <w:rPr>
      <w:color w:val="808080"/>
    </w:rPr>
  </w:style>
  <w:style w:type="character" w:styleId="Hyperlink">
    <w:name w:val="Hyperlink"/>
    <w:basedOn w:val="DefaultParagraphFont"/>
    <w:rsid w:val="00F41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F65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77B"/>
    <w:rPr>
      <w:color w:val="808080"/>
    </w:rPr>
  </w:style>
  <w:style w:type="character" w:styleId="Hyperlink">
    <w:name w:val="Hyperlink"/>
    <w:basedOn w:val="DefaultParagraphFont"/>
    <w:rsid w:val="00F41B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F65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mathsbot.com/starters/fluentCalcs" TargetMode="Externa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318</Words>
  <Characters>1818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67</cp:revision>
  <cp:lastPrinted>2011-09-12T17:07:00Z</cp:lastPrinted>
  <dcterms:created xsi:type="dcterms:W3CDTF">2015-06-01T15:26:00Z</dcterms:created>
  <dcterms:modified xsi:type="dcterms:W3CDTF">2018-06-20T15:36:00Z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